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8E" w:rsidRPr="00C7058E" w:rsidRDefault="00C7058E" w:rsidP="00C705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58E">
        <w:rPr>
          <w:rFonts w:ascii="Times New Roman" w:hAnsi="Times New Roman" w:cs="Times New Roman"/>
          <w:b/>
          <w:sz w:val="24"/>
          <w:szCs w:val="24"/>
        </w:rPr>
        <w:t xml:space="preserve">СӨЖ </w:t>
      </w:r>
      <w:proofErr w:type="gramStart"/>
      <w:r w:rsidRPr="00C7058E">
        <w:rPr>
          <w:rFonts w:ascii="Times New Roman" w:hAnsi="Times New Roman" w:cs="Times New Roman"/>
          <w:b/>
          <w:sz w:val="24"/>
          <w:szCs w:val="24"/>
        </w:rPr>
        <w:t>орындау</w:t>
      </w:r>
      <w:proofErr w:type="gramEnd"/>
      <w:r w:rsidRPr="00C7058E">
        <w:rPr>
          <w:rFonts w:ascii="Times New Roman" w:hAnsi="Times New Roman" w:cs="Times New Roman"/>
          <w:b/>
          <w:sz w:val="24"/>
          <w:szCs w:val="24"/>
        </w:rPr>
        <w:t>ға арналған әдістемелік нұсқаулар</w:t>
      </w:r>
    </w:p>
    <w:p w:rsidR="00C7058E" w:rsidRPr="00C7058E" w:rsidRDefault="00C7058E" w:rsidP="00C705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058E" w:rsidRPr="00C7058E" w:rsidRDefault="00C7058E" w:rsidP="00C705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58E">
        <w:rPr>
          <w:rFonts w:ascii="Times New Roman" w:hAnsi="Times New Roman" w:cs="Times New Roman"/>
          <w:sz w:val="24"/>
          <w:szCs w:val="24"/>
        </w:rPr>
        <w:t xml:space="preserve">СӨЖ-дің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тиімділігі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5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7058E">
        <w:rPr>
          <w:rFonts w:ascii="Times New Roman" w:hAnsi="Times New Roman" w:cs="Times New Roman"/>
          <w:sz w:val="24"/>
          <w:szCs w:val="24"/>
        </w:rPr>
        <w:t xml:space="preserve">өбінесе оның әдістемелік қамтамасыз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етілуіне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, Интернет және т. б.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ресурстарына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058E" w:rsidRPr="00C7058E" w:rsidRDefault="00C7058E" w:rsidP="00C705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58E">
        <w:rPr>
          <w:rFonts w:ascii="Times New Roman" w:hAnsi="Times New Roman" w:cs="Times New Roman"/>
          <w:sz w:val="24"/>
          <w:szCs w:val="24"/>
        </w:rPr>
        <w:t>Рефератты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58E">
        <w:rPr>
          <w:rFonts w:ascii="Times New Roman" w:hAnsi="Times New Roman" w:cs="Times New Roman"/>
          <w:sz w:val="24"/>
          <w:szCs w:val="24"/>
        </w:rPr>
        <w:t>орындау</w:t>
      </w:r>
      <w:proofErr w:type="gramEnd"/>
      <w:r w:rsidRPr="00C7058E">
        <w:rPr>
          <w:rFonts w:ascii="Times New Roman" w:hAnsi="Times New Roman" w:cs="Times New Roman"/>
          <w:sz w:val="24"/>
          <w:szCs w:val="24"/>
        </w:rPr>
        <w:t xml:space="preserve">ға қойылатын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>.</w:t>
      </w:r>
    </w:p>
    <w:p w:rsidR="00C7058E" w:rsidRPr="00C7058E" w:rsidRDefault="00C7058E" w:rsidP="00C705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58E">
        <w:rPr>
          <w:rFonts w:ascii="Times New Roman" w:hAnsi="Times New Roman" w:cs="Times New Roman"/>
          <w:sz w:val="24"/>
          <w:szCs w:val="24"/>
        </w:rPr>
        <w:t xml:space="preserve">Құрылымы: титулдық бет,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жоспар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бөлім, қорытынды - тақырып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өз </w:t>
      </w:r>
      <w:proofErr w:type="spellStart"/>
      <w:proofErr w:type="gramStart"/>
      <w:r w:rsidRPr="00C705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058E">
        <w:rPr>
          <w:rFonts w:ascii="Times New Roman" w:hAnsi="Times New Roman" w:cs="Times New Roman"/>
          <w:sz w:val="24"/>
          <w:szCs w:val="24"/>
        </w:rPr>
        <w:t>ікірлері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проблемаға сіздің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көзқарасыңызды және шешудің мүмкін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жолдарын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көрсету), әдебиеттер мен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интернет-сайттар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>.</w:t>
      </w:r>
    </w:p>
    <w:p w:rsidR="00C7058E" w:rsidRPr="00C7058E" w:rsidRDefault="00C7058E" w:rsidP="00C705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58E">
        <w:rPr>
          <w:rFonts w:ascii="Times New Roman" w:hAnsi="Times New Roman" w:cs="Times New Roman"/>
          <w:sz w:val="24"/>
          <w:szCs w:val="24"/>
        </w:rPr>
        <w:t>Рефератта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ұсынылған ақпарат мазмұнды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058E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C7058E">
        <w:rPr>
          <w:rFonts w:ascii="Times New Roman" w:hAnsi="Times New Roman" w:cs="Times New Roman"/>
          <w:sz w:val="24"/>
          <w:szCs w:val="24"/>
        </w:rPr>
        <w:t xml:space="preserve">, тақырыбы толық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ашылуы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>, әйтпесе, реферат студентке "пысықтауға"қайтарылады. Реферат тақырыбын қорғау СО</w:t>
      </w:r>
      <w:proofErr w:type="gramStart"/>
      <w:r w:rsidRPr="00C7058E">
        <w:rPr>
          <w:rFonts w:ascii="Times New Roman" w:hAnsi="Times New Roman" w:cs="Times New Roman"/>
          <w:sz w:val="24"/>
          <w:szCs w:val="24"/>
        </w:rPr>
        <w:t>ӨЖ</w:t>
      </w:r>
      <w:proofErr w:type="gramEnd"/>
      <w:r w:rsidRPr="00C7058E">
        <w:rPr>
          <w:rFonts w:ascii="Times New Roman" w:hAnsi="Times New Roman" w:cs="Times New Roman"/>
          <w:sz w:val="24"/>
          <w:szCs w:val="24"/>
        </w:rPr>
        <w:t xml:space="preserve">-де жүргізіледі. Студент өз курстастарының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оппонентті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ала таңдайды. Оппонент өзінің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курстасын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мәселесі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сұрақтар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дайындайды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058E" w:rsidRPr="00C7058E" w:rsidRDefault="00C7058E" w:rsidP="00C705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58E">
        <w:rPr>
          <w:rFonts w:ascii="Times New Roman" w:hAnsi="Times New Roman" w:cs="Times New Roman"/>
          <w:sz w:val="24"/>
          <w:szCs w:val="24"/>
        </w:rPr>
        <w:t xml:space="preserve">Реферат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презентациясында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ә</w:t>
      </w:r>
      <w:proofErr w:type="gramStart"/>
      <w:r w:rsidRPr="00C705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7058E">
        <w:rPr>
          <w:rFonts w:ascii="Times New Roman" w:hAnsi="Times New Roman" w:cs="Times New Roman"/>
          <w:sz w:val="24"/>
          <w:szCs w:val="24"/>
        </w:rPr>
        <w:t xml:space="preserve"> студент 3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минуттан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артық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сөйлеуі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оқымауы және сөзбе-сөз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жібермеуі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. Оппонент пен курстастардың сұрақтарына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>.</w:t>
      </w:r>
    </w:p>
    <w:p w:rsidR="000C0E20" w:rsidRDefault="00C7058E" w:rsidP="00C705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58E">
        <w:rPr>
          <w:rFonts w:ascii="Times New Roman" w:hAnsi="Times New Roman" w:cs="Times New Roman"/>
          <w:sz w:val="24"/>
          <w:szCs w:val="24"/>
        </w:rPr>
        <w:t xml:space="preserve">Бағалау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критерийлері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тақырыбы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ақпараттылығы мен мазмұндылығы, мазмұндаманың қисындылығы, мазмұндаманың ғылыми </w:t>
      </w:r>
      <w:proofErr w:type="spellStart"/>
      <w:proofErr w:type="gramStart"/>
      <w:r w:rsidRPr="00C7058E">
        <w:rPr>
          <w:rFonts w:ascii="Times New Roman" w:hAnsi="Times New Roman" w:cs="Times New Roman"/>
          <w:sz w:val="24"/>
          <w:szCs w:val="24"/>
        </w:rPr>
        <w:t>стил</w:t>
      </w:r>
      <w:proofErr w:type="gramEnd"/>
      <w:r w:rsidRPr="00C7058E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, әдебиетте,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интернет-ресурстарда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бар ақпаратты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талдай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058E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C7058E">
        <w:rPr>
          <w:rFonts w:ascii="Times New Roman" w:hAnsi="Times New Roman" w:cs="Times New Roman"/>
          <w:sz w:val="24"/>
          <w:szCs w:val="24"/>
        </w:rPr>
        <w:t xml:space="preserve"> қабілеттер.</w:t>
      </w:r>
    </w:p>
    <w:p w:rsidR="00A70BCA" w:rsidRDefault="00A70BCA" w:rsidP="00C705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BCA" w:rsidRPr="00A70BCA" w:rsidRDefault="00A70BCA" w:rsidP="00A70BC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0BC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70BCA">
        <w:rPr>
          <w:rFonts w:ascii="Times New Roman" w:hAnsi="Times New Roman" w:cs="Times New Roman"/>
          <w:b/>
          <w:sz w:val="24"/>
          <w:szCs w:val="24"/>
        </w:rPr>
        <w:t xml:space="preserve">ән </w:t>
      </w:r>
      <w:proofErr w:type="spellStart"/>
      <w:r w:rsidRPr="00A70BCA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A70BCA">
        <w:rPr>
          <w:rFonts w:ascii="Times New Roman" w:hAnsi="Times New Roman" w:cs="Times New Roman"/>
          <w:b/>
          <w:sz w:val="24"/>
          <w:szCs w:val="24"/>
        </w:rPr>
        <w:t xml:space="preserve"> әдістемелік нұсқаулар</w:t>
      </w:r>
    </w:p>
    <w:p w:rsidR="00A70BCA" w:rsidRPr="00A70BCA" w:rsidRDefault="00A70BCA" w:rsidP="00A70BC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BCA">
        <w:rPr>
          <w:rFonts w:ascii="Times New Roman" w:hAnsi="Times New Roman" w:cs="Times New Roman"/>
          <w:b/>
          <w:sz w:val="24"/>
          <w:szCs w:val="24"/>
        </w:rPr>
        <w:t xml:space="preserve">(реферат </w:t>
      </w:r>
      <w:proofErr w:type="spellStart"/>
      <w:r w:rsidRPr="00A70BCA">
        <w:rPr>
          <w:rFonts w:ascii="Times New Roman" w:hAnsi="Times New Roman" w:cs="Times New Roman"/>
          <w:b/>
          <w:sz w:val="24"/>
          <w:szCs w:val="24"/>
        </w:rPr>
        <w:t>жазу</w:t>
      </w:r>
      <w:proofErr w:type="spellEnd"/>
      <w:r w:rsidRPr="00A70B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A70BCA">
        <w:rPr>
          <w:rFonts w:ascii="Times New Roman" w:hAnsi="Times New Roman" w:cs="Times New Roman"/>
          <w:b/>
          <w:sz w:val="24"/>
          <w:szCs w:val="24"/>
        </w:rPr>
        <w:t>)</w:t>
      </w:r>
    </w:p>
    <w:p w:rsidR="00A70BCA" w:rsidRPr="00A70BCA" w:rsidRDefault="00A70BCA" w:rsidP="00A70B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BCA" w:rsidRPr="00A70BCA" w:rsidRDefault="00A70BCA" w:rsidP="00A70B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BCA">
        <w:rPr>
          <w:rFonts w:ascii="Times New Roman" w:hAnsi="Times New Roman" w:cs="Times New Roman"/>
          <w:sz w:val="24"/>
          <w:szCs w:val="24"/>
        </w:rPr>
        <w:t xml:space="preserve">Құрылымы: титулдық бет,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жоспар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бөлім, қорытынды - тақырып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өз </w:t>
      </w:r>
      <w:proofErr w:type="spellStart"/>
      <w:proofErr w:type="gramStart"/>
      <w:r w:rsidRPr="00A70B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0BCA">
        <w:rPr>
          <w:rFonts w:ascii="Times New Roman" w:hAnsi="Times New Roman" w:cs="Times New Roman"/>
          <w:sz w:val="24"/>
          <w:szCs w:val="24"/>
        </w:rPr>
        <w:t>ікірлері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проблемаға сіздің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көзқарасыңызды және шешудің мүмкін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жолдарын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көрсету), әдебиеттер мен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интернет-сайттар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Рефератта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ұсынылған ақпарат мазмұнды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, тақырыбы толық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ашылуы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>, әйтпесе, реферат студентке "пысықтауға"қайтарылады. Реферат тақырыбын қорғау СО</w:t>
      </w:r>
      <w:proofErr w:type="gramStart"/>
      <w:r w:rsidRPr="00A70BCA">
        <w:rPr>
          <w:rFonts w:ascii="Times New Roman" w:hAnsi="Times New Roman" w:cs="Times New Roman"/>
          <w:sz w:val="24"/>
          <w:szCs w:val="24"/>
        </w:rPr>
        <w:t>ӨЖ</w:t>
      </w:r>
      <w:proofErr w:type="gramEnd"/>
      <w:r w:rsidRPr="00A70BCA">
        <w:rPr>
          <w:rFonts w:ascii="Times New Roman" w:hAnsi="Times New Roman" w:cs="Times New Roman"/>
          <w:sz w:val="24"/>
          <w:szCs w:val="24"/>
        </w:rPr>
        <w:t xml:space="preserve">-де жүргізіледі. Студент өз курстастарының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оппонентті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ала таңдайды. Оппонент өзінің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курстасын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мәселесі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сұрақтар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дайындайды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BCA" w:rsidRPr="00A70BCA" w:rsidRDefault="00A70BCA" w:rsidP="00A70B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BCA">
        <w:rPr>
          <w:rFonts w:ascii="Times New Roman" w:hAnsi="Times New Roman" w:cs="Times New Roman"/>
          <w:sz w:val="24"/>
          <w:szCs w:val="24"/>
        </w:rPr>
        <w:t xml:space="preserve">Реферат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презентациясында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ә</w:t>
      </w:r>
      <w:proofErr w:type="gramStart"/>
      <w:r w:rsidRPr="00A70B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70BCA">
        <w:rPr>
          <w:rFonts w:ascii="Times New Roman" w:hAnsi="Times New Roman" w:cs="Times New Roman"/>
          <w:sz w:val="24"/>
          <w:szCs w:val="24"/>
        </w:rPr>
        <w:t xml:space="preserve"> студент 3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минуттан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артық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сөйлеуі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оқымауы және сөзбе-сөз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жібермеуі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. Оппонент пен курстастардың сұрақтарына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>.</w:t>
      </w:r>
    </w:p>
    <w:p w:rsidR="00A70BCA" w:rsidRDefault="00A70BCA" w:rsidP="00A70B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BCA">
        <w:rPr>
          <w:rFonts w:ascii="Times New Roman" w:hAnsi="Times New Roman" w:cs="Times New Roman"/>
          <w:sz w:val="24"/>
          <w:szCs w:val="24"/>
        </w:rPr>
        <w:t xml:space="preserve">Бағалау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критерийлері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тақырыбы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ақпараттылығы мен мазмұндылығы, мазмұндаманың қисындылығы, мазмұндаманың ғылыми </w:t>
      </w:r>
      <w:proofErr w:type="spellStart"/>
      <w:proofErr w:type="gramStart"/>
      <w:r w:rsidRPr="00A70BCA">
        <w:rPr>
          <w:rFonts w:ascii="Times New Roman" w:hAnsi="Times New Roman" w:cs="Times New Roman"/>
          <w:sz w:val="24"/>
          <w:szCs w:val="24"/>
        </w:rPr>
        <w:t>стил</w:t>
      </w:r>
      <w:proofErr w:type="gramEnd"/>
      <w:r w:rsidRPr="00A70BC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, әдебиетте,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интернет-ресурстарда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бар ақпаратты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талдай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қабілеттер.</w:t>
      </w:r>
    </w:p>
    <w:p w:rsidR="00A70BCA" w:rsidRDefault="00A70BCA" w:rsidP="00A70B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BCA" w:rsidRPr="00A70BCA" w:rsidRDefault="00A70BCA" w:rsidP="00A70BC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0BC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70BCA">
        <w:rPr>
          <w:rFonts w:ascii="Times New Roman" w:hAnsi="Times New Roman" w:cs="Times New Roman"/>
          <w:b/>
          <w:sz w:val="24"/>
          <w:szCs w:val="24"/>
        </w:rPr>
        <w:t>ӨЖ</w:t>
      </w:r>
      <w:proofErr w:type="gramEnd"/>
      <w:r w:rsidRPr="00A70BCA">
        <w:rPr>
          <w:rFonts w:ascii="Times New Roman" w:hAnsi="Times New Roman" w:cs="Times New Roman"/>
          <w:b/>
          <w:sz w:val="24"/>
          <w:szCs w:val="24"/>
        </w:rPr>
        <w:t xml:space="preserve"> дайындығының әдістемелік нұсқаулары</w:t>
      </w:r>
    </w:p>
    <w:p w:rsidR="00A70BCA" w:rsidRPr="00A70BCA" w:rsidRDefault="00A70BCA" w:rsidP="00A70B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BCA" w:rsidRPr="00A70BCA" w:rsidRDefault="00A70BCA" w:rsidP="00A70B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B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70BCA">
        <w:rPr>
          <w:rFonts w:ascii="Times New Roman" w:hAnsi="Times New Roman" w:cs="Times New Roman"/>
          <w:sz w:val="24"/>
          <w:szCs w:val="24"/>
        </w:rPr>
        <w:t>ӨЖ</w:t>
      </w:r>
      <w:proofErr w:type="gram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нысандарда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жүргізіледі</w:t>
      </w:r>
    </w:p>
    <w:p w:rsidR="00A70BCA" w:rsidRPr="00A70BCA" w:rsidRDefault="00A70BCA" w:rsidP="00A70B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Дау-дамайдан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ақиқат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туады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>.</w:t>
      </w:r>
    </w:p>
    <w:p w:rsidR="00A70BCA" w:rsidRPr="00A70BCA" w:rsidRDefault="00A70BCA" w:rsidP="00A70B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– </w:t>
      </w:r>
      <w:r w:rsidRPr="00A70BCA">
        <w:rPr>
          <w:rFonts w:ascii="Times New Roman" w:hAnsi="Times New Roman" w:cs="Times New Roman"/>
          <w:sz w:val="24"/>
          <w:szCs w:val="24"/>
        </w:rPr>
        <w:t xml:space="preserve">үй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тапсырмасын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ұсыну және қорғау.</w:t>
      </w:r>
    </w:p>
    <w:p w:rsidR="00A70BCA" w:rsidRPr="00A70BCA" w:rsidRDefault="00A70BCA" w:rsidP="00A70B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0B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0BCA">
        <w:rPr>
          <w:rFonts w:ascii="Times New Roman" w:hAnsi="Times New Roman" w:cs="Times New Roman"/>
          <w:sz w:val="24"/>
          <w:szCs w:val="24"/>
        </w:rPr>
        <w:t>ікірталас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– ақпаратты,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идеяларды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пікірлерді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талқылау,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салыстыру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0B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0BCA">
        <w:rPr>
          <w:rFonts w:ascii="Times New Roman" w:hAnsi="Times New Roman" w:cs="Times New Roman"/>
          <w:sz w:val="24"/>
          <w:szCs w:val="24"/>
        </w:rPr>
        <w:t>ікірталас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әдістемелік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іс-шара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өткізілуі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оқытудың басқа әдістерінің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элементі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мүмкін,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>,</w:t>
      </w:r>
    </w:p>
    <w:p w:rsidR="00A70BCA" w:rsidRPr="00A70BCA" w:rsidRDefault="00A70BCA" w:rsidP="00A70B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BCA">
        <w:rPr>
          <w:rFonts w:ascii="Times New Roman" w:hAnsi="Times New Roman" w:cs="Times New Roman"/>
          <w:sz w:val="24"/>
          <w:szCs w:val="24"/>
        </w:rPr>
        <w:t xml:space="preserve">Талдау-бұл ғылыми проблеманың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Тұжырымдаманың кү</w:t>
      </w:r>
      <w:proofErr w:type="gramStart"/>
      <w:r w:rsidRPr="00A70BCA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A70BCA">
        <w:rPr>
          <w:rFonts w:ascii="Times New Roman" w:hAnsi="Times New Roman" w:cs="Times New Roman"/>
          <w:sz w:val="24"/>
          <w:szCs w:val="24"/>
        </w:rPr>
        <w:t xml:space="preserve">і және әлсіз жақтарын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>.</w:t>
      </w:r>
    </w:p>
    <w:p w:rsidR="00A70BCA" w:rsidRPr="00A70BCA" w:rsidRDefault="00A70BCA" w:rsidP="00A70B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BCA">
        <w:rPr>
          <w:rFonts w:ascii="Times New Roman" w:hAnsi="Times New Roman" w:cs="Times New Roman"/>
          <w:sz w:val="24"/>
          <w:szCs w:val="24"/>
        </w:rPr>
        <w:t xml:space="preserve"> Осы ғылыми мәселе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дөңгелек үстел-пікірталас тү</w:t>
      </w:r>
      <w:proofErr w:type="gramStart"/>
      <w:r w:rsidRPr="00A70B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70BCA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ұжымдық тренинг түрі,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, көп позиция ұсынылған, талқылау соңында мәселеге ортақ көзқарас қалыптасады. </w:t>
      </w:r>
    </w:p>
    <w:p w:rsidR="00A70BCA" w:rsidRPr="00C7058E" w:rsidRDefault="00A70BCA" w:rsidP="00A70B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қорғау-жоба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негізінен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газеттің нөмі</w:t>
      </w:r>
      <w:proofErr w:type="gramStart"/>
      <w:r w:rsidRPr="00A70B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70BCA">
        <w:rPr>
          <w:rFonts w:ascii="Times New Roman" w:hAnsi="Times New Roman" w:cs="Times New Roman"/>
          <w:sz w:val="24"/>
          <w:szCs w:val="24"/>
        </w:rPr>
        <w:t xml:space="preserve">ін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мерзімді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басылым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бетін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ұсынады.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және топтық,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CA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A70BCA">
        <w:rPr>
          <w:rFonts w:ascii="Times New Roman" w:hAnsi="Times New Roman" w:cs="Times New Roman"/>
          <w:sz w:val="24"/>
          <w:szCs w:val="24"/>
        </w:rPr>
        <w:t xml:space="preserve"> мүмкін. Газеттің нөмі</w:t>
      </w:r>
      <w:proofErr w:type="gramStart"/>
      <w:r w:rsidRPr="00A70B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70BCA">
        <w:rPr>
          <w:rFonts w:ascii="Times New Roman" w:hAnsi="Times New Roman" w:cs="Times New Roman"/>
          <w:sz w:val="24"/>
          <w:szCs w:val="24"/>
        </w:rPr>
        <w:t>ін әзірлеу, сайт шығару және т. б.</w:t>
      </w:r>
    </w:p>
    <w:sectPr w:rsidR="00A70BCA" w:rsidRPr="00C7058E" w:rsidSect="00FE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058E"/>
    <w:rsid w:val="003A2036"/>
    <w:rsid w:val="007C62BB"/>
    <w:rsid w:val="00974F09"/>
    <w:rsid w:val="00A70BCA"/>
    <w:rsid w:val="00C7058E"/>
    <w:rsid w:val="00FE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2</cp:revision>
  <dcterms:created xsi:type="dcterms:W3CDTF">2018-12-19T21:32:00Z</dcterms:created>
  <dcterms:modified xsi:type="dcterms:W3CDTF">2018-12-19T21:38:00Z</dcterms:modified>
</cp:coreProperties>
</file>